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8B9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/>
          <w:sz w:val="28"/>
          <w:szCs w:val="28"/>
        </w:rPr>
      </w:pPr>
    </w:p>
    <w:p w14:paraId="4B3A45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z w:val="44"/>
          <w:szCs w:val="44"/>
          <w:lang w:val="en-US" w:eastAsia="zh-CN"/>
        </w:rPr>
        <w:t>瓶装工业气体采购需求表</w:t>
      </w:r>
      <w:bookmarkStart w:id="1" w:name="_GoBack"/>
      <w:bookmarkEnd w:id="1"/>
    </w:p>
    <w:p w14:paraId="180536CE">
      <w:pPr>
        <w:pStyle w:val="2"/>
        <w:rPr>
          <w:rFonts w:hint="eastAsia"/>
          <w:lang w:val="en-US" w:eastAsia="zh-CN"/>
        </w:rPr>
      </w:pPr>
    </w:p>
    <w:tbl>
      <w:tblPr>
        <w:tblStyle w:val="7"/>
        <w:tblW w:w="4789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2"/>
        <w:gridCol w:w="1827"/>
        <w:gridCol w:w="4878"/>
        <w:gridCol w:w="1542"/>
      </w:tblGrid>
      <w:tr w14:paraId="61022C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47CDD0BF">
            <w:pPr>
              <w:pStyle w:val="9"/>
              <w:snapToGrid w:val="0"/>
              <w:spacing w:line="300" w:lineRule="auto"/>
              <w:jc w:val="center"/>
              <w:rPr>
                <w:rFonts w:hint="eastAsia" w:ascii="黑体" w:hAnsi="黑体" w:eastAsia="黑体" w:cs="黑体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kern w:val="2"/>
                <w:sz w:val="28"/>
                <w:szCs w:val="28"/>
                <w:highlight w:val="none"/>
                <w:lang w:val="en-US" w:eastAsia="zh-CN"/>
              </w:rPr>
              <w:t>序号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9F78031">
            <w:pPr>
              <w:tabs>
                <w:tab w:val="left" w:pos="180"/>
                <w:tab w:val="left" w:pos="1620"/>
              </w:tabs>
              <w:adjustRightInd w:val="0"/>
              <w:snapToGrid w:val="0"/>
              <w:spacing w:line="300" w:lineRule="auto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  <w:lang w:val="en-US" w:eastAsia="zh-CN"/>
              </w:rPr>
              <w:t>产品名称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69FAD42">
            <w:pPr>
              <w:pStyle w:val="9"/>
              <w:snapToGrid w:val="0"/>
              <w:spacing w:line="300" w:lineRule="auto"/>
              <w:jc w:val="center"/>
              <w:rPr>
                <w:rFonts w:hint="eastAsia" w:ascii="黑体" w:hAnsi="黑体" w:eastAsia="黑体" w:cs="黑体"/>
                <w:color w:val="auto"/>
                <w:kern w:val="2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highlight w:val="none"/>
              </w:rPr>
              <w:t>技术（服务）要求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7F14F9">
            <w:pPr>
              <w:pStyle w:val="9"/>
              <w:snapToGrid w:val="0"/>
              <w:spacing w:line="300" w:lineRule="auto"/>
              <w:jc w:val="center"/>
              <w:rPr>
                <w:rFonts w:hint="eastAsia" w:ascii="黑体" w:hAnsi="黑体" w:eastAsia="黑体" w:cs="黑体"/>
                <w:color w:val="auto"/>
                <w:kern w:val="2"/>
                <w:sz w:val="28"/>
                <w:szCs w:val="28"/>
                <w:highlight w:val="none"/>
              </w:rPr>
            </w:pPr>
            <w:r>
              <w:rPr>
                <w:rFonts w:hint="eastAsia" w:ascii="黑体" w:hAnsi="黑体" w:eastAsia="黑体" w:cs="黑体"/>
                <w:color w:val="auto"/>
                <w:kern w:val="2"/>
                <w:sz w:val="28"/>
                <w:szCs w:val="28"/>
                <w:highlight w:val="none"/>
              </w:rPr>
              <w:t>单价</w:t>
            </w:r>
          </w:p>
        </w:tc>
      </w:tr>
      <w:tr w14:paraId="26868B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1B8DDE0">
            <w:pPr>
              <w:adjustRightInd w:val="0"/>
              <w:snapToGrid w:val="0"/>
              <w:spacing w:line="300" w:lineRule="auto"/>
              <w:jc w:val="center"/>
              <w:rPr>
                <w:rFonts w:hint="eastAsia" w:ascii="Arial" w:hAnsi="Arial" w:eastAsia="宋体" w:cs="Arial"/>
                <w:color w:val="auto"/>
                <w:szCs w:val="21"/>
                <w:highlight w:val="none"/>
                <w:lang w:val="en-US" w:eastAsia="zh-CN"/>
              </w:rPr>
            </w:pPr>
            <w:bookmarkStart w:id="0" w:name="OLE_LINK1" w:colFirst="5" w:colLast="5"/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5D2FDA9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color w:val="auto"/>
                <w:szCs w:val="21"/>
                <w:highlight w:val="none"/>
              </w:rPr>
              <w:t>高纯度氩气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7395773E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纯度达到≥99.99%</w:t>
            </w:r>
          </w:p>
          <w:p w14:paraId="0FB3906B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规格：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1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0L/瓶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14E200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tr w14:paraId="3BA394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E1BE27B">
            <w:pPr>
              <w:adjustRightInd w:val="0"/>
              <w:snapToGrid w:val="0"/>
              <w:spacing w:line="300" w:lineRule="auto"/>
              <w:jc w:val="center"/>
              <w:rPr>
                <w:rFonts w:hint="eastAsia" w:ascii="Arial" w:hAnsi="Arial" w:eastAsia="宋体" w:cs="Arial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2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5C23042F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color w:val="auto"/>
                <w:szCs w:val="21"/>
                <w:highlight w:val="none"/>
              </w:rPr>
              <w:t>高纯度二氧化碳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A983B5F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纯度达到≥99.999%</w:t>
            </w:r>
          </w:p>
          <w:p w14:paraId="1049DF92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规格：40L/瓶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BC792C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tr w14:paraId="377482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B249FC1">
            <w:pPr>
              <w:adjustRightInd w:val="0"/>
              <w:snapToGrid w:val="0"/>
              <w:spacing w:line="300" w:lineRule="auto"/>
              <w:jc w:val="center"/>
              <w:rPr>
                <w:rFonts w:hint="eastAsia" w:ascii="Arial" w:hAnsi="Arial" w:eastAsia="宋体" w:cs="Arial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3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9EA8E34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color w:val="auto"/>
                <w:szCs w:val="21"/>
                <w:highlight w:val="none"/>
              </w:rPr>
              <w:t>高纯度氮气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C73FBAE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纯度达到≥99.999%</w:t>
            </w:r>
          </w:p>
          <w:p w14:paraId="2BAA9DA4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规格：40L/瓶。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A8E85F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tr w14:paraId="369F78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8D05E5E">
            <w:pPr>
              <w:adjustRightInd w:val="0"/>
              <w:snapToGrid w:val="0"/>
              <w:spacing w:line="300" w:lineRule="auto"/>
              <w:jc w:val="center"/>
              <w:rPr>
                <w:rFonts w:hint="default" w:ascii="Arial" w:hAnsi="Arial" w:eastAsia="宋体" w:cs="Arial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4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F71B7B5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color w:val="auto"/>
                <w:szCs w:val="21"/>
                <w:highlight w:val="none"/>
              </w:rPr>
              <w:t>高纯度乙炔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684FFC93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纯度达到≥99.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6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%</w:t>
            </w:r>
          </w:p>
          <w:p w14:paraId="7305BB1A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规格：40L/瓶。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ADBCD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tr w14:paraId="46CFB5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31EE3D0">
            <w:pPr>
              <w:adjustRightInd w:val="0"/>
              <w:snapToGrid w:val="0"/>
              <w:spacing w:line="300" w:lineRule="auto"/>
              <w:jc w:val="center"/>
              <w:rPr>
                <w:rFonts w:hint="default" w:ascii="Arial" w:hAnsi="Arial" w:eastAsia="宋体" w:cs="Arial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5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E6FF23C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color w:val="auto"/>
                <w:szCs w:val="21"/>
                <w:highlight w:val="none"/>
              </w:rPr>
              <w:t>液氮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CADD09C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纯度达到≥99.5%</w:t>
            </w:r>
          </w:p>
          <w:p w14:paraId="11CE789D">
            <w:pPr>
              <w:adjustRightInd w:val="0"/>
              <w:snapToGrid w:val="0"/>
              <w:spacing w:line="300" w:lineRule="auto"/>
              <w:jc w:val="left"/>
              <w:rPr>
                <w:rFonts w:hint="default" w:ascii="Arial" w:hAnsi="Arial" w:cs="Arial" w:eastAsiaTheme="minorEastAsia"/>
                <w:bCs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规格：10L/瓶。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FF10C8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tr w14:paraId="45B987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atLeast"/>
          <w:jc w:val="center"/>
        </w:trPr>
        <w:tc>
          <w:tcPr>
            <w:tcW w:w="64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9E571DF">
            <w:pPr>
              <w:adjustRightInd w:val="0"/>
              <w:snapToGrid w:val="0"/>
              <w:spacing w:line="300" w:lineRule="auto"/>
              <w:jc w:val="center"/>
              <w:rPr>
                <w:rFonts w:hint="default" w:ascii="Arial" w:hAnsi="Arial" w:cs="Arial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val="en-US" w:eastAsia="zh-CN"/>
              </w:rPr>
              <w:t>6</w:t>
            </w:r>
          </w:p>
        </w:tc>
        <w:tc>
          <w:tcPr>
            <w:tcW w:w="9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1F669318">
            <w:pPr>
              <w:adjustRightInd w:val="0"/>
              <w:snapToGrid w:val="0"/>
              <w:spacing w:line="300" w:lineRule="auto"/>
              <w:jc w:val="center"/>
              <w:rPr>
                <w:rFonts w:hint="eastAsia" w:ascii="Arial" w:hAnsi="Arial" w:cs="Arial" w:eastAsiaTheme="minorEastAsia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Arial" w:hAnsi="Arial" w:cs="Arial"/>
                <w:color w:val="auto"/>
                <w:szCs w:val="21"/>
                <w:highlight w:val="none"/>
                <w:lang w:eastAsia="zh-CN"/>
              </w:rPr>
              <w:t>标准气</w:t>
            </w:r>
          </w:p>
        </w:tc>
        <w:tc>
          <w:tcPr>
            <w:tcW w:w="2579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77F789A">
            <w:pPr>
              <w:adjustRightInd w:val="0"/>
              <w:snapToGrid w:val="0"/>
              <w:spacing w:line="300" w:lineRule="auto"/>
              <w:jc w:val="left"/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瓶装。符合国家标准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0.3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%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CH4+0.3</w:t>
            </w:r>
            <w:r>
              <w:rPr>
                <w:rFonts w:ascii="Arial" w:hAnsi="Arial" w:cs="Arial"/>
                <w:bCs/>
                <w:color w:val="auto"/>
                <w:szCs w:val="21"/>
                <w:highlight w:val="none"/>
              </w:rPr>
              <w:t>%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CO+21%O2+N2平衡</w:t>
            </w:r>
          </w:p>
          <w:p w14:paraId="09C826C9">
            <w:pPr>
              <w:adjustRightInd w:val="0"/>
              <w:snapToGrid w:val="0"/>
              <w:spacing w:line="300" w:lineRule="auto"/>
              <w:jc w:val="left"/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</w:pP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  <w:lang w:val="en-US" w:eastAsia="zh-CN"/>
              </w:rPr>
              <w:t>规格：40L/瓶。</w:t>
            </w:r>
            <w:r>
              <w:rPr>
                <w:rFonts w:hint="eastAsia" w:ascii="Arial" w:hAnsi="Arial" w:cs="Arial"/>
                <w:bCs/>
                <w:color w:val="auto"/>
                <w:szCs w:val="21"/>
                <w:highlight w:val="none"/>
              </w:rPr>
              <w:t>有效期≥12个月</w:t>
            </w:r>
          </w:p>
        </w:tc>
        <w:tc>
          <w:tcPr>
            <w:tcW w:w="814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D085F3">
            <w:pPr>
              <w:adjustRightInd w:val="0"/>
              <w:snapToGrid w:val="0"/>
              <w:spacing w:line="300" w:lineRule="auto"/>
              <w:jc w:val="left"/>
              <w:rPr>
                <w:rFonts w:ascii="Arial" w:hAnsi="Arial" w:cs="Arial"/>
                <w:color w:val="auto"/>
                <w:szCs w:val="21"/>
                <w:highlight w:val="none"/>
              </w:rPr>
            </w:pPr>
          </w:p>
        </w:tc>
      </w:tr>
      <w:bookmarkEnd w:id="0"/>
    </w:tbl>
    <w:p w14:paraId="260837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both"/>
        <w:textAlignment w:val="auto"/>
        <w:rPr>
          <w:rFonts w:hint="eastAsia"/>
          <w:sz w:val="28"/>
          <w:szCs w:val="28"/>
          <w:lang w:val="en-US" w:eastAsia="zh-CN"/>
        </w:rPr>
      </w:pPr>
    </w:p>
    <w:sectPr>
      <w:pgSz w:w="11906" w:h="16838"/>
      <w:pgMar w:top="1440" w:right="1066" w:bottom="1440" w:left="11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45991"/>
    <w:rsid w:val="02405F8A"/>
    <w:rsid w:val="02EB05EB"/>
    <w:rsid w:val="02EB406C"/>
    <w:rsid w:val="054C4D6B"/>
    <w:rsid w:val="097F381B"/>
    <w:rsid w:val="0C1E7BF8"/>
    <w:rsid w:val="0C515ACB"/>
    <w:rsid w:val="0DB241E0"/>
    <w:rsid w:val="0EC3451B"/>
    <w:rsid w:val="11561326"/>
    <w:rsid w:val="11D81D3B"/>
    <w:rsid w:val="12645DEE"/>
    <w:rsid w:val="12EC3B28"/>
    <w:rsid w:val="14733F9D"/>
    <w:rsid w:val="164E6A70"/>
    <w:rsid w:val="16F969DB"/>
    <w:rsid w:val="1777018B"/>
    <w:rsid w:val="177B3894"/>
    <w:rsid w:val="17D64F6F"/>
    <w:rsid w:val="18E91EA4"/>
    <w:rsid w:val="199D3CA1"/>
    <w:rsid w:val="1A22449B"/>
    <w:rsid w:val="1D3E5C8C"/>
    <w:rsid w:val="1D877B32"/>
    <w:rsid w:val="1EA638ED"/>
    <w:rsid w:val="1F95570F"/>
    <w:rsid w:val="20104D96"/>
    <w:rsid w:val="21221225"/>
    <w:rsid w:val="21635AC5"/>
    <w:rsid w:val="237368A3"/>
    <w:rsid w:val="24896F9C"/>
    <w:rsid w:val="275859A0"/>
    <w:rsid w:val="288C2DDB"/>
    <w:rsid w:val="28CF44CD"/>
    <w:rsid w:val="2AF37B03"/>
    <w:rsid w:val="2B667F60"/>
    <w:rsid w:val="2B6A5CA2"/>
    <w:rsid w:val="2CC338BC"/>
    <w:rsid w:val="2F6F317C"/>
    <w:rsid w:val="308C5D5A"/>
    <w:rsid w:val="322647FC"/>
    <w:rsid w:val="327B2543"/>
    <w:rsid w:val="38F80D91"/>
    <w:rsid w:val="39550B5F"/>
    <w:rsid w:val="3AB467C6"/>
    <w:rsid w:val="3EC13D81"/>
    <w:rsid w:val="3ECC2AA4"/>
    <w:rsid w:val="404623E2"/>
    <w:rsid w:val="40D45C40"/>
    <w:rsid w:val="44D160F3"/>
    <w:rsid w:val="468974CC"/>
    <w:rsid w:val="4A6C4148"/>
    <w:rsid w:val="4BD16658"/>
    <w:rsid w:val="4E705F15"/>
    <w:rsid w:val="531F0A7C"/>
    <w:rsid w:val="53EC109A"/>
    <w:rsid w:val="54484523"/>
    <w:rsid w:val="550101FD"/>
    <w:rsid w:val="56D71B8E"/>
    <w:rsid w:val="5D647EF4"/>
    <w:rsid w:val="5F63341C"/>
    <w:rsid w:val="622F6D22"/>
    <w:rsid w:val="62447845"/>
    <w:rsid w:val="62B2525D"/>
    <w:rsid w:val="64CF659A"/>
    <w:rsid w:val="674943E2"/>
    <w:rsid w:val="679B2764"/>
    <w:rsid w:val="68EF4B15"/>
    <w:rsid w:val="6D672924"/>
    <w:rsid w:val="6DCC7B1B"/>
    <w:rsid w:val="6E001573"/>
    <w:rsid w:val="6F6A7605"/>
    <w:rsid w:val="761C0F14"/>
    <w:rsid w:val="7B690757"/>
    <w:rsid w:val="7B7F441F"/>
    <w:rsid w:val="7BAB1AAD"/>
    <w:rsid w:val="7DF06F0E"/>
    <w:rsid w:val="7E5A4CCF"/>
    <w:rsid w:val="7E977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/>
      <w:ind w:left="420" w:leftChars="200" w:firstLine="420" w:firstLineChars="200"/>
    </w:pPr>
  </w:style>
  <w:style w:type="paragraph" w:styleId="3">
    <w:name w:val="Body Text Indent"/>
    <w:basedOn w:val="1"/>
    <w:qFormat/>
    <w:uiPriority w:val="99"/>
    <w:pPr>
      <w:ind w:firstLine="830" w:firstLineChars="352"/>
    </w:pPr>
    <w:rPr>
      <w:rFonts w:ascii="仿宋_GB2312" w:eastAsia="仿宋_GB2312"/>
      <w:sz w:val="32"/>
      <w:szCs w:val="20"/>
    </w:rPr>
  </w:style>
  <w:style w:type="paragraph" w:styleId="5">
    <w:name w:val="Body Text"/>
    <w:basedOn w:val="1"/>
    <w:qFormat/>
    <w:uiPriority w:val="99"/>
    <w:pPr>
      <w:spacing w:line="380" w:lineRule="exact"/>
    </w:pPr>
    <w:rPr>
      <w:sz w:val="24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  <w:style w:type="character" w:customStyle="1" w:styleId="10">
    <w:name w:val="NormalCharacter"/>
    <w:qFormat/>
    <w:uiPriority w:val="0"/>
    <w:rPr>
      <w:rFonts w:ascii="Calibri" w:hAnsi="Calibri" w:eastAsia="宋体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232</Words>
  <Characters>308</Characters>
  <Lines>0</Lines>
  <Paragraphs>0</Paragraphs>
  <TotalTime>3</TotalTime>
  <ScaleCrop>false</ScaleCrop>
  <LinksUpToDate>false</LinksUpToDate>
  <CharactersWithSpaces>309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2025-04-16T03:21:00Z</dcterms:created>
  <dc:creator>Administrator</dc:creator>
  <cp:lastModifiedBy>小汤同学</cp:lastModifiedBy>
  <cp:lastPrinted>2025-05-21T03:33:00Z</cp:lastPrinted>
  <dcterms:modified xsi:type="dcterms:W3CDTF">2025-12-10T02:24:31Z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eyJoZGlkIjoiYTJiZTljNzJmZmIyODA4ZjA4YjAzMjlkMDg1ZTllZGMiLCJ1c2VySWQiOiIzMDYxOTEwNjMifQ==</vt:lpwstr>
  </property>
  <property fmtid="{D5CDD505-2E9C-101B-9397-08002B2CF9AE}" pid="4" name="ICV">
    <vt:lpwstr>104BE776F35540658CC4A0D6B0BF0F31_13</vt:lpwstr>
  </property>
</Properties>
</file>